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14E" w:rsidRPr="00C2714E" w:rsidRDefault="00C2714E" w:rsidP="00C2714E">
      <w:pPr>
        <w:spacing w:line="360" w:lineRule="auto"/>
        <w:ind w:right="640"/>
        <w:jc w:val="left"/>
        <w:rPr>
          <w:rFonts w:ascii="黑体" w:eastAsia="黑体" w:hAnsi="黑体"/>
          <w:sz w:val="28"/>
          <w:szCs w:val="32"/>
        </w:rPr>
      </w:pPr>
      <w:bookmarkStart w:id="0" w:name="_GoBack"/>
      <w:r w:rsidRPr="00C2714E">
        <w:rPr>
          <w:rFonts w:ascii="黑体" w:eastAsia="黑体" w:hAnsi="黑体"/>
          <w:sz w:val="28"/>
          <w:szCs w:val="32"/>
        </w:rPr>
        <w:t>附件</w:t>
      </w:r>
      <w:r w:rsidRPr="00C2714E">
        <w:rPr>
          <w:rFonts w:ascii="黑体" w:eastAsia="黑体" w:hAnsi="黑体" w:hint="eastAsia"/>
          <w:sz w:val="28"/>
          <w:szCs w:val="32"/>
        </w:rPr>
        <w:t>二：授课合作方简介</w:t>
      </w:r>
    </w:p>
    <w:bookmarkEnd w:id="0"/>
    <w:p w:rsidR="00C2714E" w:rsidRDefault="00C2714E" w:rsidP="00C2714E">
      <w:pPr>
        <w:pStyle w:val="a3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 w:rsidRPr="00A63943">
        <w:rPr>
          <w:b/>
          <w:sz w:val="28"/>
          <w:szCs w:val="28"/>
        </w:rPr>
        <w:t>北京鸿业同行科技有限公司</w:t>
      </w:r>
      <w:r>
        <w:rPr>
          <w:rFonts w:hint="eastAsia"/>
          <w:sz w:val="28"/>
          <w:szCs w:val="28"/>
        </w:rPr>
        <w:t>，</w:t>
      </w:r>
      <w:r w:rsidRPr="00BD730E">
        <w:rPr>
          <w:rFonts w:hint="eastAsia"/>
          <w:sz w:val="28"/>
          <w:szCs w:val="28"/>
        </w:rPr>
        <w:t>主讲</w:t>
      </w:r>
      <w:r w:rsidRPr="00BD730E">
        <w:rPr>
          <w:rFonts w:hint="eastAsia"/>
          <w:sz w:val="28"/>
          <w:szCs w:val="28"/>
        </w:rPr>
        <w:t>B</w:t>
      </w:r>
      <w:r w:rsidRPr="00BD730E">
        <w:rPr>
          <w:sz w:val="28"/>
          <w:szCs w:val="28"/>
        </w:rPr>
        <w:t>IMSpace</w:t>
      </w:r>
      <w:r w:rsidRPr="00BD730E">
        <w:rPr>
          <w:sz w:val="28"/>
          <w:szCs w:val="28"/>
        </w:rPr>
        <w:t>含建筑、水、暖、电</w:t>
      </w:r>
      <w:r w:rsidRPr="00BD730E">
        <w:rPr>
          <w:rFonts w:hint="eastAsia"/>
          <w:sz w:val="28"/>
          <w:szCs w:val="28"/>
        </w:rPr>
        <w:t>专业</w:t>
      </w:r>
    </w:p>
    <w:p w:rsidR="00C2714E" w:rsidRPr="007D3550" w:rsidRDefault="00C2714E" w:rsidP="00C2714E">
      <w:pPr>
        <w:pStyle w:val="a3"/>
        <w:ind w:left="360" w:firstLine="560"/>
        <w:jc w:val="left"/>
        <w:rPr>
          <w:sz w:val="28"/>
          <w:szCs w:val="28"/>
        </w:rPr>
      </w:pPr>
      <w:r w:rsidRPr="007D3550">
        <w:rPr>
          <w:rFonts w:hint="eastAsia"/>
          <w:sz w:val="28"/>
          <w:szCs w:val="28"/>
        </w:rPr>
        <w:t>BIMspace</w:t>
      </w:r>
      <w:r w:rsidRPr="007D3550">
        <w:rPr>
          <w:rFonts w:hint="eastAsia"/>
          <w:sz w:val="28"/>
          <w:szCs w:val="28"/>
        </w:rPr>
        <w:t>是国内首发的领先</w:t>
      </w:r>
      <w:r w:rsidRPr="007D3550">
        <w:rPr>
          <w:rFonts w:hint="eastAsia"/>
          <w:sz w:val="28"/>
          <w:szCs w:val="28"/>
        </w:rPr>
        <w:t>BIM</w:t>
      </w:r>
      <w:r w:rsidRPr="007D3550">
        <w:rPr>
          <w:rFonts w:hint="eastAsia"/>
          <w:sz w:val="28"/>
          <w:szCs w:val="28"/>
        </w:rPr>
        <w:t>软件，是</w:t>
      </w:r>
      <w:r w:rsidRPr="007D3550">
        <w:rPr>
          <w:rFonts w:hint="eastAsia"/>
          <w:sz w:val="28"/>
          <w:szCs w:val="28"/>
        </w:rPr>
        <w:t>BIM</w:t>
      </w:r>
      <w:r w:rsidRPr="007D3550">
        <w:rPr>
          <w:rFonts w:hint="eastAsia"/>
          <w:sz w:val="28"/>
          <w:szCs w:val="28"/>
        </w:rPr>
        <w:t>设计人员的首选软件工具。这个软件是鸿业科技通过大量的用户调研，结合二十余年建筑行业软件研发经验，针对国内</w:t>
      </w:r>
      <w:r w:rsidRPr="007D3550">
        <w:rPr>
          <w:rFonts w:hint="eastAsia"/>
          <w:sz w:val="28"/>
          <w:szCs w:val="28"/>
        </w:rPr>
        <w:t>BIM</w:t>
      </w:r>
      <w:r w:rsidRPr="007D3550">
        <w:rPr>
          <w:rFonts w:hint="eastAsia"/>
          <w:sz w:val="28"/>
          <w:szCs w:val="28"/>
        </w:rPr>
        <w:t>应用中的难点、痛点而研发的，基于</w:t>
      </w:r>
      <w:r w:rsidRPr="007D3550">
        <w:rPr>
          <w:rFonts w:hint="eastAsia"/>
          <w:sz w:val="28"/>
          <w:szCs w:val="28"/>
        </w:rPr>
        <w:t>BIM</w:t>
      </w:r>
      <w:r w:rsidRPr="007D3550">
        <w:rPr>
          <w:rFonts w:hint="eastAsia"/>
          <w:sz w:val="28"/>
          <w:szCs w:val="28"/>
        </w:rPr>
        <w:t>理念的软件平台，从工程项目管理的全生命周期出发，设置族库管理、文件管理、资源管理三大基础模块。其中族库管理将</w:t>
      </w:r>
      <w:r w:rsidRPr="007D3550">
        <w:rPr>
          <w:rFonts w:hint="eastAsia"/>
          <w:sz w:val="28"/>
          <w:szCs w:val="28"/>
        </w:rPr>
        <w:t>3000</w:t>
      </w:r>
      <w:r w:rsidRPr="007D3550">
        <w:rPr>
          <w:rFonts w:hint="eastAsia"/>
          <w:sz w:val="28"/>
          <w:szCs w:val="28"/>
        </w:rPr>
        <w:t>多种类型的族直接提供给用户使用，同时将全面的管理机制一并提供给用户使用；文件管理则将中心文件的创建、备份、存档流程化，为</w:t>
      </w:r>
      <w:r w:rsidRPr="007D3550">
        <w:rPr>
          <w:rFonts w:hint="eastAsia"/>
          <w:sz w:val="28"/>
          <w:szCs w:val="28"/>
        </w:rPr>
        <w:t>BIM</w:t>
      </w:r>
      <w:r w:rsidRPr="007D3550">
        <w:rPr>
          <w:rFonts w:hint="eastAsia"/>
          <w:sz w:val="28"/>
          <w:szCs w:val="28"/>
        </w:rPr>
        <w:t>应用单位的快速应用提供帮助；而资源管理中涵盖常见的各专业样板和几十种视图模板及构件库，将软件设置界面化，便于终端用户的直接使用。从三大基础模块到建筑软件、性能分析、机电软件、管线综合等六个方面入手，一方面着力解决了技术人员使用</w:t>
      </w:r>
      <w:r w:rsidRPr="007D3550">
        <w:rPr>
          <w:rFonts w:hint="eastAsia"/>
          <w:sz w:val="28"/>
          <w:szCs w:val="28"/>
        </w:rPr>
        <w:t>REVIT</w:t>
      </w:r>
      <w:r w:rsidRPr="007D3550">
        <w:rPr>
          <w:rFonts w:hint="eastAsia"/>
          <w:sz w:val="28"/>
          <w:szCs w:val="28"/>
        </w:rPr>
        <w:t>软件常见的上手慢、效率低、出图难的问题；另一方面对三维建模的实际效果进行价值分析的同时，特别针对深化设计部分，提供了管道调整、对齐、加套管、开组合洞和支吊架等系列功能。</w:t>
      </w:r>
    </w:p>
    <w:p w:rsidR="00C2714E" w:rsidRPr="00BD730E" w:rsidRDefault="00C2714E" w:rsidP="00C2714E">
      <w:pPr>
        <w:pStyle w:val="a3"/>
        <w:ind w:left="360" w:firstLineChars="0" w:firstLine="0"/>
        <w:jc w:val="left"/>
        <w:rPr>
          <w:sz w:val="28"/>
          <w:szCs w:val="28"/>
        </w:rPr>
      </w:pPr>
      <w:r w:rsidRPr="00BD730E">
        <w:rPr>
          <w:rFonts w:hint="eastAsia"/>
          <w:sz w:val="28"/>
          <w:szCs w:val="28"/>
        </w:rPr>
        <w:t>鸿业</w:t>
      </w:r>
      <w:r w:rsidRPr="00BD730E">
        <w:rPr>
          <w:rFonts w:hint="eastAsia"/>
          <w:sz w:val="28"/>
          <w:szCs w:val="28"/>
        </w:rPr>
        <w:t>BIMSpace</w:t>
      </w:r>
      <w:r w:rsidRPr="00BD730E">
        <w:rPr>
          <w:rFonts w:hint="eastAsia"/>
          <w:sz w:val="28"/>
          <w:szCs w:val="28"/>
        </w:rPr>
        <w:t>专注于国内工程技术人员在</w:t>
      </w:r>
      <w:r w:rsidRPr="00BD730E">
        <w:rPr>
          <w:rFonts w:hint="eastAsia"/>
          <w:sz w:val="28"/>
          <w:szCs w:val="28"/>
        </w:rPr>
        <w:t>BIM</w:t>
      </w:r>
      <w:r w:rsidRPr="00BD730E">
        <w:rPr>
          <w:rFonts w:hint="eastAsia"/>
          <w:sz w:val="28"/>
          <w:szCs w:val="28"/>
        </w:rPr>
        <w:t>应用过程中的效率与成果的提升。其开放的体系架构，可支持其他</w:t>
      </w:r>
      <w:r w:rsidRPr="00BD730E">
        <w:rPr>
          <w:rFonts w:hint="eastAsia"/>
          <w:sz w:val="28"/>
          <w:szCs w:val="28"/>
        </w:rPr>
        <w:t>BIM</w:t>
      </w:r>
      <w:r w:rsidRPr="00BD730E">
        <w:rPr>
          <w:rFonts w:hint="eastAsia"/>
          <w:sz w:val="28"/>
          <w:szCs w:val="28"/>
        </w:rPr>
        <w:t>软件顺畅接入，为全生命周期的</w:t>
      </w:r>
      <w:r w:rsidRPr="00BD730E">
        <w:rPr>
          <w:rFonts w:hint="eastAsia"/>
          <w:sz w:val="28"/>
          <w:szCs w:val="28"/>
        </w:rPr>
        <w:t>BIM</w:t>
      </w:r>
      <w:r w:rsidRPr="00BD730E">
        <w:rPr>
          <w:rFonts w:hint="eastAsia"/>
          <w:sz w:val="28"/>
          <w:szCs w:val="28"/>
        </w:rPr>
        <w:t>应用提供强有力的技术支撑，客观上也在很大程度上解决了设计院、施工单位建立</w:t>
      </w:r>
      <w:r w:rsidRPr="00BD730E">
        <w:rPr>
          <w:rFonts w:hint="eastAsia"/>
          <w:sz w:val="28"/>
          <w:szCs w:val="28"/>
        </w:rPr>
        <w:t>BIM</w:t>
      </w:r>
      <w:r w:rsidRPr="00BD730E">
        <w:rPr>
          <w:rFonts w:hint="eastAsia"/>
          <w:sz w:val="28"/>
          <w:szCs w:val="28"/>
        </w:rPr>
        <w:t>中心，乃至真正解决</w:t>
      </w:r>
      <w:r w:rsidRPr="00BD730E">
        <w:rPr>
          <w:rFonts w:hint="eastAsia"/>
          <w:sz w:val="28"/>
          <w:szCs w:val="28"/>
        </w:rPr>
        <w:t>BIM</w:t>
      </w:r>
      <w:r w:rsidRPr="00BD730E">
        <w:rPr>
          <w:rFonts w:hint="eastAsia"/>
          <w:sz w:val="28"/>
          <w:szCs w:val="28"/>
        </w:rPr>
        <w:t>面临的种种困难。</w:t>
      </w:r>
    </w:p>
    <w:p w:rsidR="00C2714E" w:rsidRPr="002A7A20" w:rsidRDefault="00C2714E" w:rsidP="00C2714E">
      <w:pPr>
        <w:jc w:val="left"/>
        <w:rPr>
          <w:sz w:val="28"/>
          <w:szCs w:val="28"/>
        </w:rPr>
      </w:pPr>
    </w:p>
    <w:p w:rsidR="00C2714E" w:rsidRDefault="00C2714E" w:rsidP="00C2714E">
      <w:pPr>
        <w:pStyle w:val="a3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 w:rsidRPr="00A63943">
        <w:rPr>
          <w:rFonts w:hint="eastAsia"/>
          <w:b/>
          <w:sz w:val="28"/>
          <w:szCs w:val="28"/>
        </w:rPr>
        <w:t>北京</w:t>
      </w:r>
      <w:r w:rsidRPr="00A63943">
        <w:rPr>
          <w:b/>
          <w:sz w:val="28"/>
          <w:szCs w:val="28"/>
        </w:rPr>
        <w:t>盈建科</w:t>
      </w:r>
      <w:r w:rsidRPr="00A63943">
        <w:rPr>
          <w:rFonts w:hint="eastAsia"/>
          <w:b/>
          <w:sz w:val="28"/>
          <w:szCs w:val="28"/>
        </w:rPr>
        <w:t>软件</w:t>
      </w:r>
      <w:r w:rsidRPr="00A63943">
        <w:rPr>
          <w:b/>
          <w:sz w:val="28"/>
          <w:szCs w:val="28"/>
        </w:rPr>
        <w:t>股份</w:t>
      </w:r>
      <w:r w:rsidRPr="00A63943">
        <w:rPr>
          <w:rFonts w:hint="eastAsia"/>
          <w:b/>
          <w:sz w:val="28"/>
          <w:szCs w:val="28"/>
        </w:rPr>
        <w:t>有限</w:t>
      </w:r>
      <w:r w:rsidRPr="00A63943">
        <w:rPr>
          <w:b/>
          <w:sz w:val="28"/>
          <w:szCs w:val="28"/>
        </w:rPr>
        <w:t>公司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主讲结构专业</w:t>
      </w:r>
    </w:p>
    <w:p w:rsidR="00C2714E" w:rsidRPr="005A2B9E" w:rsidRDefault="00C2714E" w:rsidP="00C2714E">
      <w:pPr>
        <w:pStyle w:val="a3"/>
        <w:ind w:left="360" w:firstLine="560"/>
        <w:jc w:val="left"/>
        <w:rPr>
          <w:sz w:val="28"/>
          <w:szCs w:val="28"/>
        </w:rPr>
      </w:pPr>
      <w:r w:rsidRPr="00A63943">
        <w:rPr>
          <w:rFonts w:hint="eastAsia"/>
          <w:sz w:val="28"/>
          <w:szCs w:val="28"/>
        </w:rPr>
        <w:t xml:space="preserve">YJK </w:t>
      </w:r>
      <w:r w:rsidRPr="00A63943">
        <w:rPr>
          <w:rFonts w:hint="eastAsia"/>
          <w:sz w:val="28"/>
          <w:szCs w:val="28"/>
        </w:rPr>
        <w:t>软件是一款为多、高层建筑结构计算分析而腰肢的空间组合结构有限元分析与设计</w:t>
      </w:r>
      <w:r w:rsidRPr="005A2B9E">
        <w:rPr>
          <w:rFonts w:hint="eastAsia"/>
          <w:sz w:val="28"/>
          <w:szCs w:val="28"/>
        </w:rPr>
        <w:t>软件，适用于各种规则和复杂体型的多、高层钢筋混凝土框架、框剪、剪力墙、筒体结构及钢筋混凝土结构和高层钢结构软件。</w:t>
      </w:r>
    </w:p>
    <w:p w:rsidR="00C2714E" w:rsidRPr="005A2B9E" w:rsidRDefault="00C2714E" w:rsidP="00C2714E">
      <w:pPr>
        <w:pStyle w:val="a3"/>
        <w:ind w:left="360" w:firstLine="560"/>
        <w:jc w:val="left"/>
        <w:rPr>
          <w:sz w:val="28"/>
          <w:szCs w:val="28"/>
        </w:rPr>
      </w:pPr>
      <w:r w:rsidRPr="00A63943">
        <w:rPr>
          <w:rFonts w:hint="eastAsia"/>
          <w:sz w:val="28"/>
          <w:szCs w:val="28"/>
        </w:rPr>
        <w:t>为了解决结构设计信息在</w:t>
      </w:r>
      <w:r w:rsidRPr="00A63943">
        <w:rPr>
          <w:rFonts w:hint="eastAsia"/>
          <w:sz w:val="28"/>
          <w:szCs w:val="28"/>
        </w:rPr>
        <w:t xml:space="preserve"> Revit </w:t>
      </w:r>
      <w:r w:rsidRPr="00A63943">
        <w:rPr>
          <w:rFonts w:hint="eastAsia"/>
          <w:sz w:val="28"/>
          <w:szCs w:val="28"/>
        </w:rPr>
        <w:t>中传递的技术瓶颈，基于自身的技术优势，</w:t>
      </w:r>
      <w:r w:rsidRPr="00A63943">
        <w:rPr>
          <w:rFonts w:hint="eastAsia"/>
          <w:sz w:val="28"/>
          <w:szCs w:val="28"/>
        </w:rPr>
        <w:t xml:space="preserve">YJK </w:t>
      </w:r>
      <w:r w:rsidRPr="00A63943">
        <w:rPr>
          <w:rFonts w:hint="eastAsia"/>
          <w:sz w:val="28"/>
          <w:szCs w:val="28"/>
        </w:rPr>
        <w:t>推出了</w:t>
      </w:r>
      <w:r w:rsidRPr="005A2B9E">
        <w:rPr>
          <w:rFonts w:hint="eastAsia"/>
          <w:sz w:val="28"/>
          <w:szCs w:val="28"/>
        </w:rPr>
        <w:t>基于</w:t>
      </w:r>
      <w:r w:rsidRPr="005A2B9E">
        <w:rPr>
          <w:rFonts w:hint="eastAsia"/>
          <w:sz w:val="28"/>
          <w:szCs w:val="28"/>
        </w:rPr>
        <w:t xml:space="preserve"> Revit </w:t>
      </w:r>
      <w:r w:rsidRPr="005A2B9E">
        <w:rPr>
          <w:rFonts w:hint="eastAsia"/>
          <w:sz w:val="28"/>
          <w:szCs w:val="28"/>
        </w:rPr>
        <w:t>的三维结构设计软件</w:t>
      </w:r>
      <w:r w:rsidRPr="005A2B9E">
        <w:rPr>
          <w:rFonts w:hint="eastAsia"/>
          <w:sz w:val="28"/>
          <w:szCs w:val="28"/>
        </w:rPr>
        <w:t xml:space="preserve"> REVIT-YJKS</w:t>
      </w:r>
      <w:r w:rsidRPr="005A2B9E">
        <w:rPr>
          <w:rFonts w:hint="eastAsia"/>
          <w:sz w:val="28"/>
          <w:szCs w:val="28"/>
        </w:rPr>
        <w:t>。从模型信息、模板标注、结构配筋施工图、创建三维钢筋等方面给出了全套解决方案，有效的突破了</w:t>
      </w:r>
      <w:r w:rsidRPr="005A2B9E">
        <w:rPr>
          <w:rFonts w:hint="eastAsia"/>
          <w:sz w:val="28"/>
          <w:szCs w:val="28"/>
        </w:rPr>
        <w:t xml:space="preserve"> Revit </w:t>
      </w:r>
      <w:r w:rsidRPr="005A2B9E">
        <w:rPr>
          <w:rFonts w:hint="eastAsia"/>
          <w:sz w:val="28"/>
          <w:szCs w:val="28"/>
        </w:rPr>
        <w:t>在结构专业应用的数据孤岛，最大程度上的实现了结构模型信息和</w:t>
      </w:r>
      <w:r w:rsidRPr="005A2B9E">
        <w:rPr>
          <w:rFonts w:hint="eastAsia"/>
          <w:sz w:val="28"/>
          <w:szCs w:val="28"/>
        </w:rPr>
        <w:t xml:space="preserve"> Revit </w:t>
      </w:r>
      <w:r w:rsidRPr="005A2B9E">
        <w:rPr>
          <w:rFonts w:hint="eastAsia"/>
          <w:sz w:val="28"/>
          <w:szCs w:val="28"/>
        </w:rPr>
        <w:t>三维模型信息的实时共享。</w:t>
      </w:r>
      <w:r w:rsidRPr="005A2B9E">
        <w:rPr>
          <w:sz w:val="28"/>
          <w:szCs w:val="28"/>
        </w:rPr>
        <w:cr/>
      </w:r>
      <w:r w:rsidRPr="005A2B9E">
        <w:rPr>
          <w:rFonts w:hint="eastAsia"/>
          <w:sz w:val="28"/>
          <w:szCs w:val="28"/>
        </w:rPr>
        <w:t xml:space="preserve">REVIT-YJKS </w:t>
      </w:r>
      <w:r w:rsidRPr="005A2B9E">
        <w:rPr>
          <w:rFonts w:hint="eastAsia"/>
          <w:sz w:val="28"/>
          <w:szCs w:val="28"/>
        </w:rPr>
        <w:t>产品主要分为结构模型、计算信息、施工图三个部分的内容，实现了模型几何定位、结构计算信息、构件钢筋信息、施工图绘制以及三维实体钢筋的数据传递和共享。</w:t>
      </w:r>
      <w:r w:rsidRPr="005A2B9E">
        <w:rPr>
          <w:sz w:val="28"/>
          <w:szCs w:val="28"/>
        </w:rPr>
        <w:cr/>
      </w:r>
    </w:p>
    <w:p w:rsidR="00C2714E" w:rsidRDefault="00C2714E" w:rsidP="00C2714E">
      <w:pPr>
        <w:jc w:val="left"/>
        <w:rPr>
          <w:sz w:val="28"/>
          <w:szCs w:val="28"/>
        </w:rPr>
      </w:pPr>
    </w:p>
    <w:p w:rsidR="008D21D6" w:rsidRPr="00C2714E" w:rsidRDefault="008D21D6"/>
    <w:sectPr w:rsidR="008D21D6" w:rsidRPr="00C2714E" w:rsidSect="00D245DF">
      <w:pgSz w:w="11906" w:h="16838"/>
      <w:pgMar w:top="1418" w:right="1588" w:bottom="1134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9B5A8E"/>
    <w:multiLevelType w:val="hybridMultilevel"/>
    <w:tmpl w:val="8940E7E0"/>
    <w:lvl w:ilvl="0" w:tplc="AE1288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14E"/>
    <w:rsid w:val="008D21D6"/>
    <w:rsid w:val="00C2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30A73B-DF8A-4946-9ABC-6AEA4B393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714E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71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839</Characters>
  <Application>Microsoft Office Word</Application>
  <DocSecurity>0</DocSecurity>
  <Lines>6</Lines>
  <Paragraphs>1</Paragraphs>
  <ScaleCrop>false</ScaleCrop>
  <Company>Microsoft</Company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培训中心</dc:creator>
  <cp:keywords/>
  <dc:description/>
  <cp:lastModifiedBy>培训中心</cp:lastModifiedBy>
  <cp:revision>1</cp:revision>
  <dcterms:created xsi:type="dcterms:W3CDTF">2018-06-20T03:29:00Z</dcterms:created>
  <dcterms:modified xsi:type="dcterms:W3CDTF">2018-06-20T03:30:00Z</dcterms:modified>
</cp:coreProperties>
</file>